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5025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cs-CZ"/>
        </w:rPr>
        <w:t>Metodika výkupu spodních čelistí prasete divokého Krajem Vysočina</w:t>
      </w:r>
    </w:p>
    <w:p w14:paraId="21765E0E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cs-CZ"/>
        </w:rPr>
        <w:t xml:space="preserve">pro období ulovení zvěře od </w:t>
      </w:r>
      <w:r w:rsidR="00C6115B" w:rsidRPr="001C64B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cs-CZ"/>
        </w:rPr>
        <w:t>1. 10. 2022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cs-CZ"/>
        </w:rPr>
        <w:t xml:space="preserve"> – </w:t>
      </w:r>
      <w:r w:rsidR="00C6115B" w:rsidRPr="001C64B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cs-CZ"/>
        </w:rPr>
        <w:t>30. 9. 2023</w:t>
      </w:r>
    </w:p>
    <w:p w14:paraId="550304EB" w14:textId="77777777" w:rsidR="00EC6B59" w:rsidRPr="001C64BA" w:rsidRDefault="00EC6B59">
      <w:pPr>
        <w:rPr>
          <w:rFonts w:ascii="Arial" w:hAnsi="Arial" w:cs="Arial"/>
          <w:sz w:val="24"/>
          <w:szCs w:val="24"/>
        </w:rPr>
      </w:pPr>
    </w:p>
    <w:p w14:paraId="21753A3E" w14:textId="115A8535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Početní stavy prasete divokého dlouhodobě narůstají, vysoké jsou i škody působené touto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zvěří na zemědělských plodinách a pozemcích. V ČR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se opětovně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objevil africký mor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prasat. Je třeba hledat prostředky k řešení těchto negativních aspektů.</w:t>
      </w:r>
    </w:p>
    <w:p w14:paraId="3883429E" w14:textId="77777777" w:rsidR="004F6906" w:rsidRPr="001C64BA" w:rsidRDefault="004F6906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AB01D" w14:textId="4B773D9B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Na základě smluvního vztahu zajistí 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zhotovitel – Českomoravská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myslivecká jednota, okresní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myslivecké spolky Kraje Vysočina (dále též jen „OMS“) pro objednatele – Kraj Vysočina 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–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od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uživatelů 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honiteb – bez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ohledu na vztah uživatele k OMS (členství/nečlenství</w:t>
      </w:r>
    </w:p>
    <w:p w14:paraId="07534359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 Českomoravské myslivecké jednotě) - shromáždění a vyhodnocení spodních čelistí</w:t>
      </w:r>
    </w:p>
    <w:p w14:paraId="5C382A95" w14:textId="241C67A0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ulovené zvěře prasete divokého. Vedlejším doprovodným efektem možnosti předkládat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čelisti může být,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i za dodržení běžných zásad řádného lovu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, soustředění lovu do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předmětné skupiny zvěře.</w:t>
      </w:r>
    </w:p>
    <w:p w14:paraId="71C679A2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5E832784" w14:textId="77777777" w:rsidR="00E73FDE" w:rsidRPr="001C64BA" w:rsidRDefault="00EC6B59" w:rsidP="00E73F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Za tímto účelem mohou příslušní uživatelé honiteb předložit na jednotlivé OMS v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 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termínu</w:t>
      </w:r>
      <w:r w:rsidR="00E73FDE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stanoveném OMS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="00C6115B" w:rsidRPr="001C64BA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cs-CZ"/>
        </w:rPr>
        <w:t>2.</w:t>
      </w:r>
      <w:r w:rsidR="00E73FDE" w:rsidRPr="001C64BA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cs-CZ"/>
        </w:rPr>
        <w:t xml:space="preserve"> a 4.</w:t>
      </w:r>
      <w:r w:rsidR="00C6115B" w:rsidRPr="001C64BA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cs-CZ"/>
        </w:rPr>
        <w:t xml:space="preserve"> 10. 2023 </w:t>
      </w:r>
      <w:r w:rsidR="00E73FDE" w:rsidRPr="001C64BA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cs-CZ"/>
        </w:rPr>
        <w:t>od 08.00 do 16.00 hodin</w:t>
      </w:r>
      <w:r w:rsidRPr="001C64BA">
        <w:rPr>
          <w:rFonts w:ascii="Arial" w:eastAsiaTheme="minorEastAsia" w:hAnsi="Arial" w:cs="Arial"/>
          <w:color w:val="FF0000"/>
          <w:sz w:val="24"/>
          <w:szCs w:val="24"/>
          <w:lang w:eastAsia="cs-CZ"/>
        </w:rPr>
        <w:t xml:space="preserve"> </w:t>
      </w:r>
    </w:p>
    <w:p w14:paraId="7076BBF5" w14:textId="77777777" w:rsidR="00E73FDE" w:rsidRPr="001C64BA" w:rsidRDefault="00E73FDE" w:rsidP="00E73F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</w:p>
    <w:p w14:paraId="5B1B22C2" w14:textId="07AFE9C2" w:rsidR="00EC6B59" w:rsidRPr="001C64BA" w:rsidRDefault="00EC6B59" w:rsidP="00E73F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standardně upravené spodní čelisti selat a </w:t>
      </w:r>
      <w:proofErr w:type="spellStart"/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bachyněk</w:t>
      </w:r>
      <w:proofErr w:type="spellEnd"/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– </w:t>
      </w:r>
      <w:proofErr w:type="spellStart"/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lončaček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(viz níže) s příslušným stavem vývoje chrupu. Příslušným uživatelem honitby je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pro tento účel uživatel takové honitby, která se alespoň ½ výměry nachází na území Kraje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Vysočina a v územním obvodu spravovaném zhotovitelem. Příslušným stavem vývoje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chrupu se rozumí:</w:t>
      </w:r>
    </w:p>
    <w:p w14:paraId="6872CFBA" w14:textId="77777777" w:rsidR="004F6906" w:rsidRPr="001C64BA" w:rsidRDefault="004F6906" w:rsidP="00E73F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216FDB57" w14:textId="0F955C92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- u selat stav od nejmenších až po ta selata, kdy stolička M1 není zcela vyvinutá. Zpravidla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se jedná o selata ve stáří do 7 měsíců</w:t>
      </w:r>
    </w:p>
    <w:p w14:paraId="5B3E60E9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- u bachyní stav, kdy stolička M2 je zcela vyvinutá a zároveň M3 zcela vyvinutá není.</w:t>
      </w:r>
    </w:p>
    <w:p w14:paraId="0318AF5A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Zpravidla se jedná o bachyně – </w:t>
      </w:r>
      <w:proofErr w:type="spell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lončačky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ve stáří od 16 do 24 měsíců.</w:t>
      </w:r>
    </w:p>
    <w:p w14:paraId="5C9C2DAB" w14:textId="019D5B3A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Ostatní předložené čelisti (čelisti s jiným než příslušným stavem vývoje chrupu) budou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vyřazeny z dalšího hodnocení a nebudou zahrnuty mezi čelisti odpovídající stanoveným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požadavkům. Zvěř musí být ulovena od </w:t>
      </w:r>
      <w:r w:rsidR="00C6115B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1. 10. 2022 do 30. 9. 2023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, nelze předkládat</w:t>
      </w:r>
      <w:r w:rsid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proofErr w:type="spell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markanty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zvěře ulovené v oborách. Ke každé z předložených čelistí bude uživatelem honitby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cs-CZ"/>
        </w:rPr>
        <w:t>přiložena fotokopie příslušného</w:t>
      </w:r>
      <w:r w:rsidRPr="001C64BA">
        <w:rPr>
          <w:rFonts w:ascii="Arial" w:eastAsiaTheme="minorEastAsia" w:hAnsi="Arial" w:cs="Arial"/>
          <w:color w:val="FF0000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cs-CZ"/>
        </w:rPr>
        <w:t>dokladu o vyšetření na svalovce</w:t>
      </w:r>
      <w:r w:rsidRPr="001C64BA">
        <w:rPr>
          <w:rFonts w:ascii="Arial" w:eastAsiaTheme="minorEastAsia" w:hAnsi="Arial" w:cs="Arial"/>
          <w:color w:val="FF0000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(dále také jen „vyšetření“).</w:t>
      </w:r>
    </w:p>
    <w:p w14:paraId="0D02F450" w14:textId="4C62BAAC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OMS všechny předložené </w:t>
      </w:r>
      <w:proofErr w:type="spell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markanty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průběžně zaeviduje do evidenčního listu a </w:t>
      </w:r>
      <w:proofErr w:type="gram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uloží</w:t>
      </w:r>
      <w:proofErr w:type="gram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pro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další kontrolu a využití. Spodní čelist neodpovídající výše stanoveným požadavkům bude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 evidenci označena jako nevyhovující; i tato bude uložena ke kontrole. Kontrolu tohoto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hodnocení provede u </w:t>
      </w:r>
      <w:r w:rsidR="00C6115B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OMS objednatel do 3. 11. 2023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. Výsledkem kontroly bude i stanovení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výše finančních prostředků, které budou OMS předány uživatelům honiteb za příslušné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spodní čelisti. Tyto finanční prostředky budou společně s cenou za provedení prací zaslány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na účet zhotovitele. Za předložení čelistí odpovídajících stanoveným požadavkům (včetně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standardní úpravy spodní čelisti – viz níže) a řádně vybavených vyšetřením budou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zhotovitelem uživatelům honiteb prokazatelným způsobem předány finanční prostředky ve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výši:</w:t>
      </w:r>
    </w:p>
    <w:p w14:paraId="04915C8F" w14:textId="77777777" w:rsidR="000B02DF" w:rsidRPr="001C64BA" w:rsidRDefault="000B02DF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</w:p>
    <w:p w14:paraId="15398075" w14:textId="77777777" w:rsidR="000B02DF" w:rsidRPr="001C64BA" w:rsidRDefault="000B02DF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1239DEBD" w14:textId="77777777" w:rsidR="00E73FDE" w:rsidRPr="001C64BA" w:rsidRDefault="00E73FDE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7460B4B2" w14:textId="77777777" w:rsidR="001C64BA" w:rsidRDefault="001C64BA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</w:p>
    <w:p w14:paraId="45636ADE" w14:textId="0CC172E0" w:rsidR="00752E1F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lastRenderedPageBreak/>
        <w:t xml:space="preserve">- 400 Kč/čelist od </w:t>
      </w:r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bachyně – </w:t>
      </w:r>
      <w:proofErr w:type="spellStart"/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lončačky</w:t>
      </w:r>
      <w:proofErr w:type="spellEnd"/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</w:t>
      </w:r>
      <w:r w:rsidR="00752E1F" w:rsidRPr="001C64BA">
        <w:rPr>
          <w:rFonts w:ascii="Arial" w:hAnsi="Arial" w:cs="Arial"/>
          <w:b/>
          <w:sz w:val="24"/>
          <w:szCs w:val="24"/>
        </w:rPr>
        <w:t xml:space="preserve">prasete divokého uloveného od 1. 10. 2022 do 31. 1. 2023 a 600 Kč/čelist od </w:t>
      </w:r>
      <w:r w:rsidR="00E73FDE" w:rsidRPr="001C64BA">
        <w:rPr>
          <w:rFonts w:ascii="Arial" w:hAnsi="Arial" w:cs="Arial"/>
          <w:b/>
          <w:sz w:val="24"/>
          <w:szCs w:val="24"/>
        </w:rPr>
        <w:t xml:space="preserve">bachyně – </w:t>
      </w:r>
      <w:proofErr w:type="spellStart"/>
      <w:r w:rsidR="00E73FDE" w:rsidRPr="001C64BA">
        <w:rPr>
          <w:rFonts w:ascii="Arial" w:hAnsi="Arial" w:cs="Arial"/>
          <w:b/>
          <w:sz w:val="24"/>
          <w:szCs w:val="24"/>
        </w:rPr>
        <w:t>lončačky</w:t>
      </w:r>
      <w:proofErr w:type="spellEnd"/>
      <w:r w:rsidR="00752E1F" w:rsidRPr="001C64BA">
        <w:rPr>
          <w:rFonts w:ascii="Arial" w:hAnsi="Arial" w:cs="Arial"/>
          <w:b/>
          <w:sz w:val="24"/>
          <w:szCs w:val="24"/>
        </w:rPr>
        <w:t xml:space="preserve"> prasete divokého uloveného od 1. 2. 2023 do 30. 9. 2023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se stoličkou M2 zcela</w:t>
      </w:r>
      <w:r w:rsidR="00752E1F" w:rsidRPr="001C64B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vyvinutou a zároveň M3 ne zcela vyvinutou, zpravidla jde o bachyni – </w:t>
      </w:r>
      <w:proofErr w:type="spellStart"/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lončačku</w:t>
      </w:r>
      <w:proofErr w:type="spellEnd"/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ve stáří</w:t>
      </w:r>
      <w:r w:rsidR="00752E1F" w:rsidRPr="001C64B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od 16 do 24 měsíců</w:t>
      </w:r>
    </w:p>
    <w:p w14:paraId="12079D45" w14:textId="77777777" w:rsidR="00752E1F" w:rsidRPr="001C64BA" w:rsidRDefault="00752E1F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</w:p>
    <w:p w14:paraId="710A45ED" w14:textId="77777777" w:rsidR="00E73FDE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- 500 Kč/čelist od selete prasete divokého </w:t>
      </w:r>
      <w:r w:rsidR="00752E1F" w:rsidRPr="001C64BA">
        <w:rPr>
          <w:rFonts w:ascii="Arial" w:hAnsi="Arial" w:cs="Arial"/>
          <w:b/>
          <w:sz w:val="24"/>
          <w:szCs w:val="24"/>
        </w:rPr>
        <w:t xml:space="preserve">uloveného od 1. 10. 2022 do 31. 1. 2023 a </w:t>
      </w:r>
    </w:p>
    <w:p w14:paraId="492912A5" w14:textId="7D7A3D83" w:rsidR="00752E1F" w:rsidRPr="001C64BA" w:rsidRDefault="00E73FDE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  <w:r w:rsidRPr="001C64BA">
        <w:rPr>
          <w:rFonts w:ascii="Arial" w:hAnsi="Arial" w:cs="Arial"/>
          <w:b/>
          <w:sz w:val="24"/>
          <w:szCs w:val="24"/>
        </w:rPr>
        <w:t>- 700 Kč</w:t>
      </w:r>
      <w:r w:rsidR="00752E1F" w:rsidRPr="001C64BA">
        <w:rPr>
          <w:rFonts w:ascii="Arial" w:hAnsi="Arial" w:cs="Arial"/>
          <w:b/>
          <w:sz w:val="24"/>
          <w:szCs w:val="24"/>
        </w:rPr>
        <w:t>/čelist od selete prasete divokého uloveného od 1. 2. 2023 do 30. 9. 2023</w:t>
      </w:r>
      <w:r w:rsidR="00752E1F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</w:t>
      </w:r>
      <w:r w:rsidR="00EC6B59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s neprořezanou (ani zčásti) stoličkou M1,</w:t>
      </w:r>
      <w:r w:rsidR="00752E1F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</w:t>
      </w:r>
      <w:r w:rsidR="00EC6B59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zpravidla jde o sele ve stáří do cca 3 měsíců</w:t>
      </w:r>
    </w:p>
    <w:p w14:paraId="47BD0EB8" w14:textId="77777777" w:rsidR="00752E1F" w:rsidRPr="001C64BA" w:rsidRDefault="00752E1F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</w:p>
    <w:p w14:paraId="3AEA8D53" w14:textId="54DCF07B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- 350 Kč/čelist od ostatních selat prasete divokého</w:t>
      </w:r>
      <w:r w:rsidR="00752E1F" w:rsidRPr="001C64BA">
        <w:rPr>
          <w:rFonts w:ascii="Arial" w:hAnsi="Arial" w:cs="Arial"/>
          <w:sz w:val="24"/>
          <w:szCs w:val="24"/>
        </w:rPr>
        <w:t xml:space="preserve"> </w:t>
      </w:r>
      <w:r w:rsidR="00752E1F" w:rsidRPr="001C64BA">
        <w:rPr>
          <w:rFonts w:ascii="Arial" w:hAnsi="Arial" w:cs="Arial"/>
          <w:b/>
          <w:sz w:val="24"/>
          <w:szCs w:val="24"/>
        </w:rPr>
        <w:t>ulovených od 1. 10. 2022 do 31. 1. </w:t>
      </w:r>
      <w:r w:rsidR="00E73FDE" w:rsidRPr="001C64BA">
        <w:rPr>
          <w:rFonts w:ascii="Arial" w:hAnsi="Arial" w:cs="Arial"/>
          <w:b/>
          <w:sz w:val="24"/>
          <w:szCs w:val="24"/>
        </w:rPr>
        <w:t>2023 a</w:t>
      </w:r>
      <w:r w:rsidR="00752E1F" w:rsidRPr="001C64BA">
        <w:rPr>
          <w:rFonts w:ascii="Arial" w:hAnsi="Arial" w:cs="Arial"/>
          <w:b/>
          <w:sz w:val="24"/>
          <w:szCs w:val="24"/>
        </w:rPr>
        <w:t xml:space="preserve"> 300 Kč/čelist od selete prasete divokého uloveného od 1. 2. 2023 do 30. 9. 2023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, zpravidla jde o sele od stáří cca 3</w:t>
      </w:r>
      <w:r w:rsidR="00752E1F" w:rsidRPr="001C64B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do 7 měsíců,</w:t>
      </w:r>
    </w:p>
    <w:p w14:paraId="1CD9793A" w14:textId="77777777" w:rsidR="00E73FDE" w:rsidRPr="001C64BA" w:rsidRDefault="00E73FDE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cs-CZ"/>
        </w:rPr>
      </w:pPr>
    </w:p>
    <w:p w14:paraId="533C72E2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a to </w:t>
      </w:r>
      <w:proofErr w:type="spellStart"/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nabalovaně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do vyčerpání finančních prostředků dle data podle následující</w:t>
      </w:r>
    </w:p>
    <w:p w14:paraId="1CCB2AE7" w14:textId="77777777" w:rsidR="00E73FDE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metodiky: </w:t>
      </w:r>
    </w:p>
    <w:p w14:paraId="511017C0" w14:textId="7FE3F791" w:rsidR="00EC6B59" w:rsidRPr="001C64BA" w:rsidRDefault="00EC6B59" w:rsidP="00E73FD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 xml:space="preserve">nejdříve kategorie </w:t>
      </w:r>
      <w:proofErr w:type="spellStart"/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bachyněk</w:t>
      </w:r>
      <w:proofErr w:type="spellEnd"/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 xml:space="preserve"> – </w:t>
      </w:r>
      <w:proofErr w:type="spellStart"/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lončaček</w:t>
      </w:r>
      <w:proofErr w:type="spellEnd"/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, následně mladších selat,</w:t>
      </w:r>
    </w:p>
    <w:p w14:paraId="56F4DEF7" w14:textId="51E8D8AA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naposledy v řadě kategorie starších selat.; v rozhodný den (při více uživatelích) dále</w:t>
      </w:r>
      <w:r w:rsidR="00E73FDE" w:rsidRPr="001C64BA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vzestupně podle ofic</w:t>
      </w:r>
      <w:r w:rsidR="00E73FDE"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iálního</w:t>
      </w: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 xml:space="preserve"> názvu uživatele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.</w:t>
      </w:r>
    </w:p>
    <w:p w14:paraId="08077A1F" w14:textId="77777777" w:rsidR="00E73FDE" w:rsidRPr="001C64BA" w:rsidRDefault="00E73FDE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</w:p>
    <w:p w14:paraId="1487D735" w14:textId="77777777" w:rsidR="00E73FDE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Pro zamezení opakovanému předkládání téže čelisti ji zhotovitel za přítomnosti objednatele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proofErr w:type="gram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označí</w:t>
      </w:r>
      <w:proofErr w:type="gram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/znehodnotí provrtáním čelisti. </w:t>
      </w:r>
    </w:p>
    <w:p w14:paraId="59E783D1" w14:textId="77777777" w:rsidR="00E73FDE" w:rsidRPr="001C64BA" w:rsidRDefault="00E73FDE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</w:p>
    <w:p w14:paraId="3A4D385B" w14:textId="77777777" w:rsidR="00E73FDE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Žádné ze spodních čelisti se uživatelům honiteb</w:t>
      </w:r>
      <w:r w:rsidR="00E73FDE" w:rsidRP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zpět nevrací.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</w:t>
      </w:r>
    </w:p>
    <w:p w14:paraId="7CF93BBB" w14:textId="4F461858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Na závěr zhotovitel vypracuje dle smlouvy celkovou hodnotící zprávu</w:t>
      </w:r>
      <w:r w:rsid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(OMS)</w:t>
      </w:r>
    </w:p>
    <w:p w14:paraId="007563FB" w14:textId="77777777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</w:pPr>
    </w:p>
    <w:p w14:paraId="351DFE22" w14:textId="77CEF1D1" w:rsidR="00EC6B59" w:rsidRPr="001C64BA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Standardní úpravou spodní čelisti se rozumí předložení celé spodní čelisti zbavené</w:t>
      </w:r>
      <w:r w:rsidR="00E73FDE" w:rsidRPr="001C64B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svaloviny a vazů, ošetřené odmaštěním a bělícím prostředkem, např. </w:t>
      </w:r>
      <w:r w:rsidR="00E73FDE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10 %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 xml:space="preserve"> nebo </w:t>
      </w:r>
      <w:r w:rsidR="001C64BA"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30 %</w:t>
      </w:r>
      <w:r w:rsidR="00E73FDE" w:rsidRPr="001C64B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b/>
          <w:color w:val="000000"/>
          <w:sz w:val="24"/>
          <w:szCs w:val="24"/>
          <w:lang w:eastAsia="cs-CZ"/>
        </w:rPr>
        <w:t>peroxidem vodíku.</w:t>
      </w:r>
    </w:p>
    <w:p w14:paraId="5AAB3A5D" w14:textId="77777777" w:rsidR="00752E1F" w:rsidRPr="001C64BA" w:rsidRDefault="00752E1F" w:rsidP="00EC6B5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1BE24E7" w14:textId="77777777" w:rsidR="00EC6B59" w:rsidRPr="001C64BA" w:rsidRDefault="00EC6B59" w:rsidP="000B02D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C64BA">
        <w:rPr>
          <w:rFonts w:ascii="Arial" w:hAnsi="Arial" w:cs="Arial"/>
          <w:b/>
          <w:color w:val="000000"/>
          <w:sz w:val="24"/>
          <w:szCs w:val="24"/>
          <w:u w:val="single"/>
        </w:rPr>
        <w:t>Dodatek č. 1 ze dne 13. 3. 2018</w:t>
      </w:r>
    </w:p>
    <w:p w14:paraId="0E762270" w14:textId="3843AF87" w:rsidR="00EC6B59" w:rsidRPr="001C64BA" w:rsidRDefault="00EC6B59" w:rsidP="001C64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Na všech předkládaných čelistech, které musí být celé (je možné je slepit) bude uveden (popisem na</w:t>
      </w:r>
      <w:r w:rsid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pravé vnější straně čelisti nebo na přelepeném popisném štístku na stejném místě) následující údaj o</w:t>
      </w:r>
      <w:r w:rsidR="001C64B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uloveném kusu.</w:t>
      </w:r>
    </w:p>
    <w:p w14:paraId="6513CFB8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   - Název honitby, okres</w:t>
      </w:r>
    </w:p>
    <w:p w14:paraId="4414A60D" w14:textId="719A7B66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   - Datum lovu – den.</w:t>
      </w:r>
      <w:r w:rsid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m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ěsíc</w:t>
      </w:r>
      <w:r w:rsid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, 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rok</w:t>
      </w:r>
    </w:p>
    <w:p w14:paraId="67332340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   - Pohlaví – symbolem </w:t>
      </w: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♂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nebo ♀</w:t>
      </w:r>
    </w:p>
    <w:p w14:paraId="2FDC48FC" w14:textId="69118629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   - Hmotnost kusu v kg s hlavou a celými běhy (po v</w:t>
      </w:r>
      <w:r w:rsid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ý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vrh</w:t>
      </w:r>
      <w:r w:rsid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u kusu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).</w:t>
      </w:r>
    </w:p>
    <w:p w14:paraId="2DCF1ED0" w14:textId="77777777" w:rsid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Toto jsou povinné údaje na všech předkládaných če</w:t>
      </w:r>
      <w:r w:rsidR="00FC5148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listech za období </w:t>
      </w:r>
    </w:p>
    <w:p w14:paraId="30E8B341" w14:textId="6054BC78" w:rsidR="00EC6B59" w:rsidRPr="001C64BA" w:rsidRDefault="00FC5148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od </w:t>
      </w: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1. 10. 202</w:t>
      </w:r>
      <w:r w:rsidR="001C64BA"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2</w:t>
      </w:r>
      <w:r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 xml:space="preserve"> do 30. 9. 202</w:t>
      </w:r>
      <w:r w:rsidR="001C64BA" w:rsidRPr="001C64BA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cs-CZ"/>
        </w:rPr>
        <w:t>3</w:t>
      </w:r>
      <w:r w:rsidR="00EC6B59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.</w:t>
      </w:r>
    </w:p>
    <w:p w14:paraId="0B9E8511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U spodní čelisti </w:t>
      </w:r>
      <w:proofErr w:type="spell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bachyňky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je navíc třeba po vyvaření ještě v mokrém stavu čelisti:</w:t>
      </w:r>
    </w:p>
    <w:p w14:paraId="5B639D77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- uvolnit pravý hák, očistit případné vazy a svalovinu na zubu i uvnitř otvoru po zubu</w:t>
      </w:r>
    </w:p>
    <w:p w14:paraId="179CB23A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- po uschnutí bělícího prostředku vložit hák zpět do čelisti</w:t>
      </w:r>
    </w:p>
    <w:p w14:paraId="716E264C" w14:textId="77777777" w:rsidR="00EC6B59" w:rsidRPr="001C64B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- zajistit omotáním páskou/izolepou kolem čelisti (stejným způsobem jako u popisného štítku) tak,</w:t>
      </w:r>
    </w:p>
    <w:p w14:paraId="2F0B73E2" w14:textId="3EF3ED42" w:rsidR="000C3493" w:rsidRPr="001C64BA" w:rsidRDefault="00EC6B59" w:rsidP="000B02DF">
      <w:pPr>
        <w:rPr>
          <w:rFonts w:ascii="Arial" w:hAnsi="Arial" w:cs="Arial"/>
          <w:sz w:val="24"/>
          <w:szCs w:val="24"/>
        </w:rPr>
      </w:pP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aby hák nevypadl. Takto upravit všechny čelisti kusů </w:t>
      </w:r>
      <w:proofErr w:type="spellStart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bachyněk</w:t>
      </w:r>
      <w:proofErr w:type="spellEnd"/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 xml:space="preserve"> ulovených po 1. 4. 20</w:t>
      </w:r>
      <w:r w:rsidR="001C64BA"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22</w:t>
      </w:r>
      <w:r w:rsidRPr="001C64BA">
        <w:rPr>
          <w:rFonts w:ascii="Arial" w:eastAsiaTheme="minorEastAsia" w:hAnsi="Arial" w:cs="Arial"/>
          <w:color w:val="000000"/>
          <w:sz w:val="24"/>
          <w:szCs w:val="24"/>
          <w:lang w:eastAsia="cs-CZ"/>
        </w:rPr>
        <w:t>.</w:t>
      </w:r>
    </w:p>
    <w:p w14:paraId="65697A98" w14:textId="77777777" w:rsidR="000C3493" w:rsidRDefault="000C3493" w:rsidP="00EC6B59"/>
    <w:p w14:paraId="1A90FCBA" w14:textId="77777777" w:rsidR="00EC3DAF" w:rsidRDefault="00EC3DAF" w:rsidP="00EC6B59"/>
    <w:p w14:paraId="473C2770" w14:textId="77777777" w:rsidR="00EC3DAF" w:rsidRDefault="00EC3DAF" w:rsidP="00EC3DAF">
      <w:pPr>
        <w:jc w:val="center"/>
        <w:rPr>
          <w:b/>
          <w:u w:val="single"/>
        </w:rPr>
      </w:pPr>
    </w:p>
    <w:p w14:paraId="69C1D28B" w14:textId="77777777" w:rsidR="00EC3DAF" w:rsidRDefault="00EC3DAF" w:rsidP="00EC3DAF">
      <w:pPr>
        <w:jc w:val="center"/>
        <w:rPr>
          <w:b/>
          <w:u w:val="single"/>
        </w:rPr>
      </w:pPr>
    </w:p>
    <w:p w14:paraId="4BB71D0D" w14:textId="77777777" w:rsidR="00EC3DAF" w:rsidRDefault="00EC3DAF" w:rsidP="00EC3DAF">
      <w:pPr>
        <w:jc w:val="center"/>
        <w:rPr>
          <w:b/>
          <w:u w:val="single"/>
        </w:rPr>
      </w:pPr>
    </w:p>
    <w:p w14:paraId="4AE24D8B" w14:textId="77777777" w:rsidR="00EC3DAF" w:rsidRDefault="00EC3DAF" w:rsidP="00EC3DAF">
      <w:pPr>
        <w:jc w:val="center"/>
        <w:rPr>
          <w:b/>
          <w:u w:val="single"/>
        </w:rPr>
      </w:pPr>
    </w:p>
    <w:p w14:paraId="66C5B4D2" w14:textId="77777777" w:rsidR="00EC3DAF" w:rsidRDefault="00EC3DAF" w:rsidP="00EC3DAF">
      <w:pPr>
        <w:jc w:val="center"/>
        <w:rPr>
          <w:b/>
          <w:u w:val="single"/>
        </w:rPr>
      </w:pPr>
    </w:p>
    <w:p w14:paraId="49B6C8A3" w14:textId="77777777" w:rsidR="00EC3DAF" w:rsidRPr="00EC3DAF" w:rsidRDefault="00EC3DAF" w:rsidP="00EC3DAF"/>
    <w:sectPr w:rsidR="00EC3DAF" w:rsidRPr="00EC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168"/>
    <w:multiLevelType w:val="hybridMultilevel"/>
    <w:tmpl w:val="7DD00FD4"/>
    <w:lvl w:ilvl="0" w:tplc="AEFC7074">
      <w:numFmt w:val="bullet"/>
      <w:lvlText w:val="-"/>
      <w:lvlJc w:val="left"/>
      <w:pPr>
        <w:ind w:left="720" w:hanging="360"/>
      </w:pPr>
      <w:rPr>
        <w:rFonts w:ascii="Arial Bold2" w:eastAsiaTheme="minorEastAsia" w:hAnsi="Arial Bold2" w:cs="Arial Bold2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A2"/>
    <w:rsid w:val="000B02DF"/>
    <w:rsid w:val="000C3493"/>
    <w:rsid w:val="001C64BA"/>
    <w:rsid w:val="001D3AEA"/>
    <w:rsid w:val="002758B6"/>
    <w:rsid w:val="003C66C5"/>
    <w:rsid w:val="0049113A"/>
    <w:rsid w:val="004F6906"/>
    <w:rsid w:val="00573DAA"/>
    <w:rsid w:val="0059001D"/>
    <w:rsid w:val="007210A2"/>
    <w:rsid w:val="00752E1F"/>
    <w:rsid w:val="00B621F9"/>
    <w:rsid w:val="00C6115B"/>
    <w:rsid w:val="00C670B0"/>
    <w:rsid w:val="00E73FDE"/>
    <w:rsid w:val="00E944E2"/>
    <w:rsid w:val="00EC3DAF"/>
    <w:rsid w:val="00EC6B59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12C9"/>
  <w15:docId w15:val="{ADA14871-7C9F-4E89-956C-BBA8DD2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Jitka Bc.</dc:creator>
  <cp:lastModifiedBy>OMS Havlíčkův Brod</cp:lastModifiedBy>
  <cp:revision>18</cp:revision>
  <cp:lastPrinted>2018-10-30T11:07:00Z</cp:lastPrinted>
  <dcterms:created xsi:type="dcterms:W3CDTF">2018-10-30T10:55:00Z</dcterms:created>
  <dcterms:modified xsi:type="dcterms:W3CDTF">2023-08-16T08:13:00Z</dcterms:modified>
</cp:coreProperties>
</file>